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DB79D2E" w:rsidR="0079068E" w:rsidRPr="00487E8F" w:rsidRDefault="00751913" w:rsidP="00487E8F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="001F7EAF" w:rsidRPr="001F7EAF">
        <w:rPr>
          <w:rFonts w:ascii="Arial" w:eastAsia="Arial" w:hAnsi="Arial" w:cs="Arial"/>
          <w:b/>
          <w:sz w:val="24"/>
          <w:szCs w:val="24"/>
        </w:rPr>
        <w:t>TALLER DE LA RISA COM B</w:t>
      </w:r>
      <w:r w:rsidR="00487E8F">
        <w:rPr>
          <w:rFonts w:ascii="Arial" w:eastAsia="Arial" w:hAnsi="Arial" w:cs="Arial"/>
          <w:b/>
          <w:sz w:val="24"/>
          <w:szCs w:val="24"/>
        </w:rPr>
        <w:t xml:space="preserve">: </w:t>
      </w:r>
      <w:r w:rsidR="00487E8F" w:rsidRPr="001F7EAF">
        <w:rPr>
          <w:rFonts w:ascii="Arial" w:eastAsia="Arial" w:hAnsi="Arial" w:cs="Arial"/>
          <w:color w:val="000000"/>
          <w:sz w:val="24"/>
          <w:szCs w:val="24"/>
        </w:rPr>
        <w:t>Actividades lúdicas, ejercicios teatrales, corporales y</w:t>
      </w:r>
      <w:r w:rsidR="00487E8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87E8F" w:rsidRPr="001F7EAF">
        <w:rPr>
          <w:rFonts w:ascii="Arial" w:eastAsia="Arial" w:hAnsi="Arial" w:cs="Arial"/>
          <w:color w:val="000000"/>
          <w:sz w:val="24"/>
          <w:szCs w:val="24"/>
        </w:rPr>
        <w:t>musicales, el encuentro con recuerdos, anécdotas, para fomentar el humor y</w:t>
      </w:r>
      <w:r w:rsidR="00487E8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87E8F" w:rsidRPr="001F7EAF">
        <w:rPr>
          <w:rFonts w:ascii="Arial" w:eastAsia="Arial" w:hAnsi="Arial" w:cs="Arial"/>
          <w:color w:val="000000"/>
          <w:sz w:val="24"/>
          <w:szCs w:val="24"/>
        </w:rPr>
        <w:t>libertad de expresión.</w:t>
      </w:r>
    </w:p>
    <w:p w14:paraId="00000002" w14:textId="77777777" w:rsidR="0079068E" w:rsidRDefault="0079068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3" w14:textId="577E1C75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487E8F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487E8F" w:rsidRPr="00487E8F">
        <w:rPr>
          <w:rFonts w:ascii="Arial" w:eastAsia="Arial" w:hAnsi="Arial" w:cs="Arial"/>
          <w:color w:val="000000"/>
          <w:sz w:val="24"/>
          <w:szCs w:val="24"/>
        </w:rPr>
        <w:t>11 de abril</w:t>
      </w:r>
    </w:p>
    <w:p w14:paraId="00000004" w14:textId="29963CA5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1F7EAF">
        <w:rPr>
          <w:rFonts w:ascii="Arial" w:eastAsia="Arial" w:hAnsi="Arial" w:cs="Arial"/>
          <w:color w:val="000000"/>
          <w:sz w:val="24"/>
          <w:szCs w:val="24"/>
        </w:rPr>
        <w:t>mart</w:t>
      </w:r>
      <w:r w:rsidR="00E1619D"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F7EAF">
        <w:rPr>
          <w:rFonts w:ascii="Arial" w:eastAsia="Arial" w:hAnsi="Arial" w:cs="Arial"/>
          <w:color w:val="000000"/>
          <w:sz w:val="24"/>
          <w:szCs w:val="24"/>
        </w:rPr>
        <w:t xml:space="preserve">14 a 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="00E1619D">
        <w:rPr>
          <w:rFonts w:ascii="Arial" w:eastAsia="Arial" w:hAnsi="Arial" w:cs="Arial"/>
          <w:color w:val="000000"/>
          <w:sz w:val="24"/>
          <w:szCs w:val="24"/>
        </w:rPr>
        <w:t>5:30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  </w:t>
      </w:r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0577C2A9" w:rsidR="0079068E" w:rsidRPr="00751913" w:rsidRDefault="00751913" w:rsidP="001F7EAF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11D4BFD7" w14:textId="77777777" w:rsidR="0014028A" w:rsidRDefault="0014028A" w:rsidP="0014028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29D04DC2" w14:textId="77777777" w:rsidR="0014028A" w:rsidRDefault="0014028A" w:rsidP="0014028A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14028A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C16A4D3" w14:textId="77777777" w:rsidR="00487E8F" w:rsidRDefault="00487E8F" w:rsidP="00487E8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  <w:bookmarkEnd w:id="1"/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14028A"/>
    <w:rsid w:val="001F7EAF"/>
    <w:rsid w:val="00487E8F"/>
    <w:rsid w:val="00751913"/>
    <w:rsid w:val="0079068E"/>
    <w:rsid w:val="00964D2D"/>
    <w:rsid w:val="00C327D8"/>
    <w:rsid w:val="00E1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140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2023-03-07T18:20:00Z</dcterms:created>
  <dcterms:modified xsi:type="dcterms:W3CDTF">2023-03-15T19:18:00Z</dcterms:modified>
</cp:coreProperties>
</file>