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DIRECCIÓN DE EXTENSIÓN Y VOLUNTARIADO UNIVERSITARIO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Beca  de  Extensión en el Marco del Proyecto de Extensión: “Desandando el Género”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PERSONALES</w:t>
      </w:r>
    </w:p>
    <w:tbl>
      <w:tblPr>
        <w:tblStyle w:val="Table1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5953"/>
        <w:tblGridChange w:id="0">
          <w:tblGrid>
            <w:gridCol w:w="2802"/>
            <w:gridCol w:w="5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Apellido/s: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Nombre/es: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Tipo y Nº de DNI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Telefóno personal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Telefono Alternativo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HISTORIAL ACADÉMICO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8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1"/>
        <w:gridCol w:w="5455"/>
        <w:tblGridChange w:id="0">
          <w:tblGrid>
            <w:gridCol w:w="2931"/>
            <w:gridCol w:w="54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Carrera que cursa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 de ingreso a la Universidad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Porcentaje de materias aprobadas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 de Egreso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Promedio general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ANTECEDENTES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Actividades de extensión realizadas en UNPAZ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410"/>
        <w:gridCol w:w="2693"/>
        <w:tblGridChange w:id="0">
          <w:tblGrid>
            <w:gridCol w:w="3652"/>
            <w:gridCol w:w="2410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 que desarrollo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Experiencia laboral y participación activa en actividades o proyectos sociales, comunitarios y/o productivos. Otros antecedentes.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8"/>
        <w:gridCol w:w="2828"/>
        <w:gridCol w:w="2838"/>
        <w:tblGridChange w:id="0">
          <w:tblGrid>
            <w:gridCol w:w="2828"/>
            <w:gridCol w:w="2828"/>
            <w:gridCol w:w="28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ACLARACIÓN: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LUGAR: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FECHA: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8" w:w="11906" w:orient="portrait"/>
      <w:pgMar w:bottom="1417" w:top="1417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1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374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101600</wp:posOffset>
              </wp:positionV>
              <wp:extent cx="4124325" cy="3238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8600" y="3622838"/>
                        <a:ext cx="4114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“2021|AÑO DE HOMENAJE AL PREMIO NOBEL DE MEDICINA DR. CÉSAR MILSTEIN”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101600</wp:posOffset>
              </wp:positionV>
              <wp:extent cx="4124325" cy="32385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432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678196</wp:posOffset>
              </wp:positionV>
              <wp:extent cx="5715000" cy="285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678196</wp:posOffset>
              </wp:positionV>
              <wp:extent cx="5715000" cy="2857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742D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 w:val="1"/>
    <w:rsid w:val="00BE742D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7577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7577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7577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2021-05-21T16:53:00Z</dcterms:created>
  <dc:creator>Perla</dc:creator>
</cp:coreProperties>
</file>